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84" w:rsidRDefault="002106C5" w:rsidP="002106C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Leadership 120 Information Letter</w:t>
      </w:r>
    </w:p>
    <w:p w:rsidR="002106C5" w:rsidRDefault="002106C5" w:rsidP="002106C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McAdam High School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Mr. J. Robinson</w:t>
      </w:r>
    </w:p>
    <w:p w:rsidR="002106C5" w:rsidRDefault="002106C5" w:rsidP="002106C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This information letter is designed to briefly summarize the requirements and expectations of students enrolled in the 120 leadership course. A more detailed course outline is available on the school website under my teacher page and each student is given a copy in class. </w:t>
      </w:r>
    </w:p>
    <w:p w:rsidR="002106C5" w:rsidRDefault="002106C5" w:rsidP="002106C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There are three basic components to the leadership 120 course offered at McAdam High.</w:t>
      </w:r>
    </w:p>
    <w:p w:rsidR="002106C5" w:rsidRDefault="002106C5" w:rsidP="002106C5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Classroom instruction. Topics such as qualities of a leader, types of leaders, scheduling, sports administration, coaching, teaching, sports medicine, and facility design are covered in six units in the classroom setting. </w:t>
      </w:r>
    </w:p>
    <w:p w:rsidR="002106C5" w:rsidRDefault="002106C5" w:rsidP="002106C5">
      <w:pPr>
        <w:ind w:left="360"/>
        <w:rPr>
          <w:b/>
          <w:i/>
          <w:sz w:val="24"/>
          <w:szCs w:val="24"/>
        </w:rPr>
      </w:pPr>
    </w:p>
    <w:p w:rsidR="002106C5" w:rsidRDefault="002106C5" w:rsidP="002106C5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Volunteer hours during class time. As a class we will take on numerous projects both in the school as well as the community. Enhancing the walking trail, adopt a highway, legion cenotaph clean up, sand for seniors, and the haunted station are a few we will be involved in. Community involvement is an integral part of the leadership 120 course. </w:t>
      </w:r>
    </w:p>
    <w:p w:rsidR="002106C5" w:rsidRPr="002106C5" w:rsidRDefault="002106C5" w:rsidP="002106C5">
      <w:pPr>
        <w:pStyle w:val="ListParagraph"/>
        <w:rPr>
          <w:b/>
          <w:i/>
          <w:sz w:val="24"/>
          <w:szCs w:val="24"/>
        </w:rPr>
      </w:pPr>
    </w:p>
    <w:p w:rsidR="002106C5" w:rsidRDefault="002106C5" w:rsidP="002106C5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Volunteer hours outside of the classroom. </w:t>
      </w:r>
      <w:r w:rsidR="00990EBE">
        <w:rPr>
          <w:b/>
          <w:i/>
          <w:sz w:val="24"/>
          <w:szCs w:val="24"/>
        </w:rPr>
        <w:t xml:space="preserve">Students taking this course must be prepared to work a significant number of hours outside of the regular school day. Events such as the Railway Station Run cross country meet, Peggy </w:t>
      </w:r>
      <w:proofErr w:type="spellStart"/>
      <w:r w:rsidR="00990EBE">
        <w:rPr>
          <w:b/>
          <w:i/>
          <w:sz w:val="24"/>
          <w:szCs w:val="24"/>
        </w:rPr>
        <w:t>McAleenan</w:t>
      </w:r>
      <w:proofErr w:type="spellEnd"/>
      <w:r w:rsidR="00990EBE">
        <w:rPr>
          <w:b/>
          <w:i/>
          <w:sz w:val="24"/>
          <w:szCs w:val="24"/>
        </w:rPr>
        <w:t xml:space="preserve"> girls basketball tournament, and the John Smith boys basketball tournament are just a few of the events requiring a major commitment from each student.</w:t>
      </w:r>
    </w:p>
    <w:p w:rsidR="00990EBE" w:rsidRPr="00990EBE" w:rsidRDefault="00990EBE" w:rsidP="00990EBE">
      <w:pPr>
        <w:pStyle w:val="ListParagraph"/>
        <w:rPr>
          <w:b/>
          <w:i/>
          <w:sz w:val="24"/>
          <w:szCs w:val="24"/>
        </w:rPr>
      </w:pPr>
    </w:p>
    <w:p w:rsidR="00990EBE" w:rsidRDefault="00990EBE" w:rsidP="00990EBE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Leadership 120 is designed to be taken by students who are prepared to take a leadership role and are willing to put in many more hours than is required in a regular classroom course. If you are not in a position to do so because of commitments like a part time job please see me to discuss your options.</w:t>
      </w:r>
    </w:p>
    <w:p w:rsidR="00990EBE" w:rsidRDefault="00990EBE" w:rsidP="00990EBE">
      <w:pPr>
        <w:ind w:left="360"/>
        <w:rPr>
          <w:b/>
          <w:i/>
          <w:sz w:val="24"/>
          <w:szCs w:val="24"/>
        </w:rPr>
      </w:pPr>
    </w:p>
    <w:p w:rsidR="00990EBE" w:rsidRDefault="00990EBE" w:rsidP="00990EBE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____________________________</w:t>
      </w:r>
      <w:r>
        <w:rPr>
          <w:b/>
          <w:i/>
          <w:sz w:val="24"/>
          <w:szCs w:val="24"/>
        </w:rPr>
        <w:tab/>
        <w:t xml:space="preserve">              ______________________________</w:t>
      </w:r>
    </w:p>
    <w:p w:rsidR="00990EBE" w:rsidRDefault="00990EBE" w:rsidP="00990EBE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Parent/Guardian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Student</w:t>
      </w:r>
    </w:p>
    <w:p w:rsidR="00990EBE" w:rsidRDefault="00990EBE" w:rsidP="00990EBE">
      <w:pPr>
        <w:ind w:left="360"/>
        <w:rPr>
          <w:b/>
          <w:i/>
          <w:sz w:val="24"/>
          <w:szCs w:val="24"/>
        </w:rPr>
      </w:pPr>
    </w:p>
    <w:p w:rsidR="00990EBE" w:rsidRDefault="00990EBE" w:rsidP="00990EBE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___________________________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______________________________</w:t>
      </w:r>
    </w:p>
    <w:p w:rsidR="00990EBE" w:rsidRDefault="00990EBE" w:rsidP="00990EBE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Teacher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Principal</w:t>
      </w:r>
    </w:p>
    <w:p w:rsidR="00990EBE" w:rsidRDefault="00990EBE" w:rsidP="00990EBE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      Date _</w:t>
      </w:r>
      <w:bookmarkStart w:id="0" w:name="_GoBack"/>
      <w:bookmarkEnd w:id="0"/>
      <w:r>
        <w:rPr>
          <w:b/>
          <w:i/>
          <w:sz w:val="24"/>
          <w:szCs w:val="24"/>
        </w:rPr>
        <w:t>___________________</w:t>
      </w:r>
    </w:p>
    <w:p w:rsidR="00990EBE" w:rsidRPr="00990EBE" w:rsidRDefault="00990EBE" w:rsidP="00990EBE">
      <w:pPr>
        <w:ind w:left="360"/>
        <w:rPr>
          <w:b/>
          <w:i/>
          <w:sz w:val="24"/>
          <w:szCs w:val="24"/>
        </w:rPr>
      </w:pPr>
    </w:p>
    <w:p w:rsidR="002106C5" w:rsidRPr="002106C5" w:rsidRDefault="002106C5" w:rsidP="002106C5">
      <w:pPr>
        <w:jc w:val="center"/>
        <w:rPr>
          <w:b/>
          <w:i/>
          <w:sz w:val="28"/>
          <w:szCs w:val="28"/>
        </w:rPr>
      </w:pPr>
    </w:p>
    <w:sectPr w:rsidR="002106C5" w:rsidRPr="00210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4973"/>
    <w:multiLevelType w:val="hybridMultilevel"/>
    <w:tmpl w:val="4C249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C5"/>
    <w:rsid w:val="002106C5"/>
    <w:rsid w:val="00990EBE"/>
    <w:rsid w:val="00E9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020FC-D528-49DE-89B7-DD2D0059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DDAEB845AEC45949EA42EB3E24FA1" ma:contentTypeVersion="7" ma:contentTypeDescription="Create a new document." ma:contentTypeScope="" ma:versionID="aeb782146d19471e2ea272c731cddef2">
  <xsd:schema xmlns:xsd="http://www.w3.org/2001/XMLSchema" xmlns:xs="http://www.w3.org/2001/XMLSchema" xmlns:p="http://schemas.microsoft.com/office/2006/metadata/properties" xmlns:ns1="http://schemas.microsoft.com/sharepoint/v3" xmlns:ns2="ba5b3667-13a6-48fc-8848-764ea1cabdd5" targetNamespace="http://schemas.microsoft.com/office/2006/metadata/properties" ma:root="true" ma:fieldsID="3390e3b23f6fe21f33a1d6993ead46fe" ns1:_="" ns2:_="">
    <xsd:import namespace="http://schemas.microsoft.com/sharepoint/v3"/>
    <xsd:import namespace="ba5b3667-13a6-48fc-8848-764ea1cabd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b3667-13a6-48fc-8848-764ea1cabdd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25706b4b-ff74-458a-9f06-4fabc0a5e9f4}" ma:internalName="Blog_x0020_Category" ma:readOnly="false" ma:showField="Title" ma:web="ba5b3667-13a6-48fc-8848-764ea1cabdd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a5b3667-13a6-48fc-8848-764ea1cabdd5">13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120D7E-B0BC-4DAA-B9B3-F9FE8137F445}"/>
</file>

<file path=customXml/itemProps2.xml><?xml version="1.0" encoding="utf-8"?>
<ds:datastoreItem xmlns:ds="http://schemas.openxmlformats.org/officeDocument/2006/customXml" ds:itemID="{E575E135-BAEC-4095-B45F-9E64605558F8}"/>
</file>

<file path=customXml/itemProps3.xml><?xml version="1.0" encoding="utf-8"?>
<ds:datastoreItem xmlns:ds="http://schemas.openxmlformats.org/officeDocument/2006/customXml" ds:itemID="{667AC3B6-01A7-41EB-8AFB-3FC295FE46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Jody    (ASD-W)</dc:creator>
  <cp:keywords/>
  <dc:description/>
  <cp:lastModifiedBy>Robinson, Jody    (ASD-W)</cp:lastModifiedBy>
  <cp:revision>1</cp:revision>
  <dcterms:created xsi:type="dcterms:W3CDTF">2016-09-03T21:05:00Z</dcterms:created>
  <dcterms:modified xsi:type="dcterms:W3CDTF">2016-09-03T21:23:00Z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0x010100127DDAEB845AEC45949EA42EB3E24FA1</vt:lpwstr>
  </property>
</Properties>
</file>